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0160A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9B41E1">
        <w:rPr>
          <w:rFonts w:ascii="Arial" w:hAnsi="Arial" w:cs="Arial"/>
        </w:rPr>
        <w:t xml:space="preserve"> </w:t>
      </w:r>
      <w:r w:rsidR="00B97156">
        <w:rPr>
          <w:rFonts w:ascii="Arial" w:hAnsi="Arial" w:cs="Arial"/>
        </w:rPr>
        <w:t>28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C76611" w:rsidRDefault="00987937" w:rsidP="00C76611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Set time for trick-or-treat on Tuesday, October 31</w:t>
      </w:r>
      <w:r w:rsidRPr="00987937">
        <w:rPr>
          <w:rFonts w:ascii="Arial" w:hAnsi="Arial" w:cs="Arial"/>
          <w:vertAlign w:val="superscript"/>
        </w:rPr>
        <w:t>st</w:t>
      </w:r>
    </w:p>
    <w:p w:rsidR="005E5B5A" w:rsidRDefault="00C76611" w:rsidP="00C76611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Request – Chamber </w:t>
      </w:r>
      <w:r w:rsidR="005E5B5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</w:p>
    <w:p w:rsidR="00C76611" w:rsidRPr="00C76611" w:rsidRDefault="00C76611" w:rsidP="00C76611">
      <w:pPr>
        <w:numPr>
          <w:ilvl w:val="0"/>
          <w:numId w:val="2"/>
        </w:num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Treats on Us</w:t>
      </w:r>
    </w:p>
    <w:p w:rsidR="00987937" w:rsidRPr="00C76611" w:rsidRDefault="00987937" w:rsidP="00547319">
      <w:pPr>
        <w:numPr>
          <w:ilvl w:val="0"/>
          <w:numId w:val="2"/>
        </w:numPr>
        <w:rPr>
          <w:rFonts w:ascii="Arial" w:hAnsi="Arial" w:cs="Arial"/>
        </w:rPr>
      </w:pPr>
      <w:r w:rsidRPr="00C76611">
        <w:rPr>
          <w:rFonts w:ascii="Arial" w:hAnsi="Arial" w:cs="Arial"/>
        </w:rPr>
        <w:t>Event Request – Kathy Smyth – 2</w:t>
      </w:r>
      <w:r w:rsidRPr="00C76611">
        <w:rPr>
          <w:rFonts w:ascii="Arial" w:hAnsi="Arial" w:cs="Arial"/>
          <w:vertAlign w:val="superscript"/>
        </w:rPr>
        <w:t>nd</w:t>
      </w:r>
      <w:r w:rsidRPr="00C76611">
        <w:rPr>
          <w:rFonts w:ascii="Arial" w:hAnsi="Arial" w:cs="Arial"/>
        </w:rPr>
        <w:t xml:space="preserve"> Annual Friendliest City Festival</w:t>
      </w:r>
    </w:p>
    <w:p w:rsidR="00987937" w:rsidRDefault="00987937" w:rsidP="00B97156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Ordinance 23-01 Water &amp; Sewer Rates</w:t>
      </w:r>
    </w:p>
    <w:p w:rsidR="00987937" w:rsidRDefault="00987937" w:rsidP="00B97156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Resolution 082823 – Resolution Adopting Transportation Plan Pursuant to the Rebuild Alabama Act</w:t>
      </w:r>
    </w:p>
    <w:p w:rsidR="00F8255D" w:rsidRPr="00B97156" w:rsidRDefault="00F8255D" w:rsidP="00B97156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Set public hearing for Luverne Strategic Plan for Monday, September 25, 2023 at 5:00 p.m.</w:t>
      </w:r>
    </w:p>
    <w:p w:rsidR="005553F3" w:rsidRDefault="005553F3" w:rsidP="005553F3">
      <w:pPr>
        <w:ind w:left="1080"/>
        <w:rPr>
          <w:rFonts w:ascii="Arial" w:hAnsi="Arial" w:cs="Arial"/>
        </w:rPr>
      </w:pPr>
    </w:p>
    <w:p w:rsidR="009B41E1" w:rsidRDefault="009B41E1" w:rsidP="009B41E1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pStyle w:val="ListParagraph"/>
        <w:ind w:left="0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475AD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413067"/>
    <w:rsid w:val="00446680"/>
    <w:rsid w:val="005553F3"/>
    <w:rsid w:val="005E5B5A"/>
    <w:rsid w:val="00847F81"/>
    <w:rsid w:val="00961C89"/>
    <w:rsid w:val="00987937"/>
    <w:rsid w:val="009B41E1"/>
    <w:rsid w:val="00AB0254"/>
    <w:rsid w:val="00B97156"/>
    <w:rsid w:val="00C76611"/>
    <w:rsid w:val="00D66B25"/>
    <w:rsid w:val="00E6290C"/>
    <w:rsid w:val="00F8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12</cp:revision>
  <cp:lastPrinted>2023-08-24T18:22:00Z</cp:lastPrinted>
  <dcterms:created xsi:type="dcterms:W3CDTF">2023-08-23T17:10:00Z</dcterms:created>
  <dcterms:modified xsi:type="dcterms:W3CDTF">2023-08-24T20:06:00Z</dcterms:modified>
</cp:coreProperties>
</file>